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023" w:rsidRPr="00CC4ADD" w:rsidRDefault="00B838C7" w:rsidP="009C70B8">
      <w:pPr>
        <w:spacing w:after="0"/>
        <w:jc w:val="center"/>
        <w:rPr>
          <w:rFonts w:ascii="Verdana" w:hAnsi="Verdana" w:cstheme="minorHAnsi"/>
          <w:b/>
          <w:sz w:val="144"/>
          <w:szCs w:val="48"/>
        </w:rPr>
      </w:pPr>
      <w:r w:rsidRPr="00CC4ADD">
        <w:rPr>
          <w:rFonts w:ascii="Verdana" w:hAnsi="Verdana" w:cstheme="minorHAnsi"/>
          <w:b/>
          <w:sz w:val="144"/>
          <w:szCs w:val="48"/>
        </w:rPr>
        <w:t xml:space="preserve">The </w:t>
      </w:r>
      <w:r w:rsidR="003459AC" w:rsidRPr="00CC4ADD">
        <w:rPr>
          <w:rFonts w:ascii="Verdana" w:hAnsi="Verdana" w:cstheme="minorHAnsi"/>
          <w:b/>
          <w:sz w:val="144"/>
          <w:szCs w:val="48"/>
        </w:rPr>
        <w:t>UM-NetHope Intern</w:t>
      </w:r>
      <w:r w:rsidR="009C70B8" w:rsidRPr="00CC4ADD">
        <w:rPr>
          <w:rFonts w:ascii="Verdana" w:hAnsi="Verdana" w:cstheme="minorHAnsi"/>
          <w:b/>
          <w:sz w:val="144"/>
          <w:szCs w:val="48"/>
        </w:rPr>
        <w:t>ship</w:t>
      </w:r>
      <w:r w:rsidR="003459AC" w:rsidRPr="00CC4ADD">
        <w:rPr>
          <w:rFonts w:ascii="Verdana" w:hAnsi="Verdana" w:cstheme="minorHAnsi"/>
          <w:b/>
          <w:sz w:val="144"/>
          <w:szCs w:val="48"/>
        </w:rPr>
        <w:t xml:space="preserve"> Program</w:t>
      </w:r>
    </w:p>
    <w:p w:rsidR="00E50EC4" w:rsidRDefault="00E50EC4" w:rsidP="006B1B1E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E50EC4" w:rsidRDefault="00E50EC4" w:rsidP="006B1B1E">
      <w:pPr>
        <w:spacing w:after="0" w:line="240" w:lineRule="auto"/>
        <w:rPr>
          <w:rFonts w:eastAsia="Times New Roman" w:cstheme="minorHAnsi"/>
          <w:sz w:val="24"/>
          <w:szCs w:val="24"/>
        </w:rPr>
        <w:sectPr w:rsidR="00E50EC4" w:rsidSect="00E50EC4">
          <w:pgSz w:w="24480" w:h="15840" w:orient="landscape" w:code="17"/>
          <w:pgMar w:top="1440" w:right="1440" w:bottom="1440" w:left="1440" w:header="720" w:footer="720" w:gutter="0"/>
          <w:cols w:space="720"/>
          <w:docGrid w:linePitch="360"/>
        </w:sectPr>
      </w:pPr>
    </w:p>
    <w:p w:rsidR="00DF1A8C" w:rsidRDefault="001C5E64" w:rsidP="00B204F7">
      <w:pPr>
        <w:keepNext/>
        <w:spacing w:after="0" w:line="240" w:lineRule="auto"/>
        <w:jc w:val="center"/>
        <w:rPr>
          <w:noProof/>
          <w:sz w:val="24"/>
          <w:szCs w:val="24"/>
          <w:highlight w:val="yellow"/>
        </w:rPr>
      </w:pPr>
      <w:r>
        <w:rPr>
          <w:noProof/>
          <w:sz w:val="24"/>
          <w:szCs w:val="24"/>
        </w:rPr>
        <w:drawing>
          <wp:inline distT="0" distB="0" distL="0" distR="0">
            <wp:extent cx="4306824" cy="5330952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tHope - Project Reconnec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824" cy="533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EC4" w:rsidRPr="00E50EC4" w:rsidRDefault="00E50EC4" w:rsidP="00B204F7">
      <w:pPr>
        <w:pStyle w:val="Caption"/>
        <w:jc w:val="center"/>
        <w:rPr>
          <w:rFonts w:eastAsia="Times New Roman" w:cstheme="minorHAnsi"/>
          <w:sz w:val="36"/>
          <w:szCs w:val="24"/>
        </w:rPr>
      </w:pPr>
      <w:r w:rsidRPr="00E50EC4">
        <w:rPr>
          <w:sz w:val="24"/>
        </w:rPr>
        <w:t xml:space="preserve">Figure </w:t>
      </w:r>
      <w:r w:rsidRPr="00E50EC4">
        <w:rPr>
          <w:sz w:val="24"/>
        </w:rPr>
        <w:fldChar w:fldCharType="begin"/>
      </w:r>
      <w:r w:rsidRPr="00E50EC4">
        <w:rPr>
          <w:sz w:val="24"/>
        </w:rPr>
        <w:instrText xml:space="preserve"> SEQ Figure \* ARABIC </w:instrText>
      </w:r>
      <w:r w:rsidRPr="00E50EC4">
        <w:rPr>
          <w:sz w:val="24"/>
        </w:rPr>
        <w:fldChar w:fldCharType="separate"/>
      </w:r>
      <w:r w:rsidR="00F84E36">
        <w:rPr>
          <w:noProof/>
          <w:sz w:val="24"/>
        </w:rPr>
        <w:t>1</w:t>
      </w:r>
      <w:r w:rsidRPr="00E50EC4">
        <w:rPr>
          <w:sz w:val="24"/>
        </w:rPr>
        <w:fldChar w:fldCharType="end"/>
      </w:r>
      <w:r w:rsidRPr="00E50EC4">
        <w:rPr>
          <w:sz w:val="24"/>
        </w:rPr>
        <w:t xml:space="preserve"> </w:t>
      </w:r>
      <w:r w:rsidR="001C5E64">
        <w:rPr>
          <w:sz w:val="24"/>
        </w:rPr>
        <w:t>–</w:t>
      </w:r>
      <w:r w:rsidRPr="00E50EC4">
        <w:rPr>
          <w:sz w:val="24"/>
        </w:rPr>
        <w:t xml:space="preserve"> </w:t>
      </w:r>
      <w:r w:rsidR="001C5E64">
        <w:rPr>
          <w:sz w:val="24"/>
        </w:rPr>
        <w:t>NetHope Project Reconnect</w:t>
      </w:r>
    </w:p>
    <w:p w:rsidR="00E50EC4" w:rsidRPr="002524F6" w:rsidRDefault="00E50EC4" w:rsidP="00E50EC4">
      <w:pPr>
        <w:spacing w:after="0" w:line="240" w:lineRule="auto"/>
        <w:rPr>
          <w:rFonts w:eastAsia="Times New Roman" w:cstheme="minorHAnsi"/>
          <w:b/>
          <w:sz w:val="48"/>
          <w:szCs w:val="24"/>
        </w:rPr>
      </w:pPr>
      <w:r>
        <w:rPr>
          <w:rFonts w:eastAsia="Times New Roman" w:cstheme="minorHAnsi"/>
          <w:sz w:val="24"/>
          <w:szCs w:val="24"/>
        </w:rPr>
        <w:br w:type="column"/>
      </w:r>
      <w:r w:rsidRPr="002524F6">
        <w:rPr>
          <w:rFonts w:eastAsia="Times New Roman" w:cstheme="minorHAnsi"/>
          <w:b/>
          <w:sz w:val="48"/>
          <w:szCs w:val="24"/>
        </w:rPr>
        <w:t>The Problem?</w:t>
      </w:r>
    </w:p>
    <w:p w:rsidR="00F55B44" w:rsidRPr="00F55B44" w:rsidRDefault="00F55B44" w:rsidP="00F55B44">
      <w:pPr>
        <w:numPr>
          <w:ilvl w:val="0"/>
          <w:numId w:val="1"/>
        </w:numPr>
        <w:spacing w:before="100" w:beforeAutospacing="1" w:after="0" w:line="240" w:lineRule="auto"/>
        <w:rPr>
          <w:rFonts w:eastAsia="Times New Roman" w:cstheme="minorHAnsi"/>
          <w:sz w:val="44"/>
          <w:szCs w:val="24"/>
        </w:rPr>
      </w:pPr>
      <w:r w:rsidRPr="00F55B44">
        <w:rPr>
          <w:rFonts w:eastAsia="Times New Roman" w:cstheme="minorHAnsi"/>
          <w:sz w:val="44"/>
          <w:szCs w:val="24"/>
        </w:rPr>
        <w:t>Students want front-line internship programs that are relevant to the issues and careers in which they have an interest.</w:t>
      </w:r>
    </w:p>
    <w:p w:rsidR="00F55B44" w:rsidRPr="00F55B44" w:rsidRDefault="00F55B44" w:rsidP="00F55B44">
      <w:pPr>
        <w:numPr>
          <w:ilvl w:val="0"/>
          <w:numId w:val="1"/>
        </w:numPr>
        <w:spacing w:before="100" w:beforeAutospacing="1" w:after="0" w:line="240" w:lineRule="auto"/>
        <w:rPr>
          <w:rFonts w:eastAsia="Times New Roman" w:cstheme="minorHAnsi"/>
          <w:sz w:val="44"/>
          <w:szCs w:val="24"/>
        </w:rPr>
      </w:pPr>
      <w:r w:rsidRPr="00F55B44">
        <w:rPr>
          <w:rFonts w:eastAsia="Times New Roman" w:cstheme="minorHAnsi"/>
          <w:sz w:val="44"/>
          <w:szCs w:val="24"/>
        </w:rPr>
        <w:t xml:space="preserve">The humanitarian sector has supported interns in program areas, such as public health, but technology interns are rare.  </w:t>
      </w:r>
    </w:p>
    <w:p w:rsidR="00F55B44" w:rsidRPr="00F55B44" w:rsidRDefault="00F55B44" w:rsidP="00F55B44">
      <w:pPr>
        <w:numPr>
          <w:ilvl w:val="0"/>
          <w:numId w:val="1"/>
        </w:numPr>
        <w:spacing w:before="100" w:beforeAutospacing="1" w:after="0" w:line="240" w:lineRule="auto"/>
        <w:rPr>
          <w:rFonts w:eastAsia="Times New Roman" w:cstheme="minorHAnsi"/>
          <w:sz w:val="44"/>
          <w:szCs w:val="24"/>
        </w:rPr>
      </w:pPr>
      <w:r w:rsidRPr="00F55B44">
        <w:rPr>
          <w:rFonts w:eastAsia="Times New Roman" w:cstheme="minorHAnsi"/>
          <w:sz w:val="44"/>
          <w:szCs w:val="24"/>
        </w:rPr>
        <w:t>With persistent underfunding of IT in most nonprofit organizations and the coming revolution of rethinking most business as digital enterprises, the time is ripe for creating a feeder system of IT talent for nonprofit work.</w:t>
      </w:r>
    </w:p>
    <w:p w:rsidR="00E50EC4" w:rsidRPr="00F55B44" w:rsidRDefault="00F55B44" w:rsidP="00F55B44">
      <w:pPr>
        <w:numPr>
          <w:ilvl w:val="0"/>
          <w:numId w:val="1"/>
        </w:numPr>
        <w:spacing w:before="100" w:beforeAutospacing="1" w:after="0" w:line="240" w:lineRule="auto"/>
        <w:rPr>
          <w:rFonts w:eastAsia="Times New Roman" w:cstheme="minorHAnsi"/>
          <w:sz w:val="44"/>
          <w:szCs w:val="24"/>
        </w:rPr>
      </w:pPr>
      <w:r w:rsidRPr="00F55B44">
        <w:rPr>
          <w:rFonts w:eastAsia="Times New Roman" w:cstheme="minorHAnsi"/>
          <w:sz w:val="44"/>
          <w:szCs w:val="24"/>
        </w:rPr>
        <w:t>Technology corporations want graduates who can deal with chaotic, uncertain situations</w:t>
      </w:r>
    </w:p>
    <w:p w:rsidR="00E50EC4" w:rsidRPr="001C5E64" w:rsidRDefault="001C5E64" w:rsidP="00E50EC4">
      <w:pPr>
        <w:spacing w:after="0" w:line="240" w:lineRule="auto"/>
        <w:rPr>
          <w:rFonts w:eastAsia="Times New Roman" w:cstheme="minorHAnsi"/>
          <w:b/>
          <w:sz w:val="48"/>
          <w:szCs w:val="24"/>
        </w:rPr>
      </w:pPr>
      <w:r>
        <w:rPr>
          <w:rFonts w:eastAsia="Times New Roman" w:cstheme="minorHAnsi"/>
          <w:sz w:val="36"/>
          <w:szCs w:val="24"/>
        </w:rPr>
        <w:br w:type="column"/>
      </w:r>
      <w:r w:rsidRPr="001C5E64">
        <w:rPr>
          <w:rFonts w:eastAsia="Times New Roman" w:cstheme="minorHAnsi"/>
          <w:b/>
          <w:sz w:val="48"/>
          <w:szCs w:val="24"/>
        </w:rPr>
        <w:lastRenderedPageBreak/>
        <w:t>The What &amp; How</w:t>
      </w:r>
    </w:p>
    <w:p w:rsidR="00F55B44" w:rsidRPr="00F55B44" w:rsidRDefault="00F55B44" w:rsidP="00F55B44">
      <w:pPr>
        <w:numPr>
          <w:ilvl w:val="0"/>
          <w:numId w:val="6"/>
        </w:numPr>
        <w:spacing w:before="100" w:beforeAutospacing="1" w:after="0" w:line="240" w:lineRule="auto"/>
        <w:rPr>
          <w:rFonts w:eastAsia="Times New Roman" w:cstheme="minorHAnsi"/>
          <w:sz w:val="44"/>
          <w:szCs w:val="24"/>
        </w:rPr>
      </w:pPr>
      <w:r w:rsidRPr="00F55B44">
        <w:rPr>
          <w:rFonts w:eastAsia="Times New Roman" w:cstheme="minorHAnsi"/>
          <w:sz w:val="44"/>
          <w:szCs w:val="24"/>
        </w:rPr>
        <w:t>Phase 1 – proof-of-concept phase in 2017, placing 3-5 UMSI students at NetHope member organizations.</w:t>
      </w:r>
    </w:p>
    <w:p w:rsidR="00F55B44" w:rsidRPr="00F55B44" w:rsidRDefault="00F55B44" w:rsidP="00F55B44">
      <w:pPr>
        <w:numPr>
          <w:ilvl w:val="0"/>
          <w:numId w:val="6"/>
        </w:numPr>
        <w:spacing w:before="100" w:beforeAutospacing="1" w:after="0" w:line="240" w:lineRule="auto"/>
        <w:rPr>
          <w:rFonts w:eastAsia="Times New Roman" w:cstheme="minorHAnsi"/>
          <w:sz w:val="44"/>
          <w:szCs w:val="24"/>
        </w:rPr>
      </w:pPr>
      <w:r w:rsidRPr="00F55B44">
        <w:rPr>
          <w:rFonts w:eastAsia="Times New Roman" w:cstheme="minorHAnsi"/>
          <w:sz w:val="44"/>
          <w:szCs w:val="24"/>
        </w:rPr>
        <w:t>Phase 2 – scale-up the program at UMSI in winter 2018.</w:t>
      </w:r>
    </w:p>
    <w:p w:rsidR="00F55B44" w:rsidRPr="00F55B44" w:rsidRDefault="00F55B44" w:rsidP="00F55B44">
      <w:pPr>
        <w:numPr>
          <w:ilvl w:val="0"/>
          <w:numId w:val="6"/>
        </w:numPr>
        <w:spacing w:before="100" w:beforeAutospacing="1" w:after="0" w:line="240" w:lineRule="auto"/>
        <w:rPr>
          <w:rFonts w:eastAsia="Times New Roman" w:cstheme="minorHAnsi"/>
          <w:sz w:val="44"/>
          <w:szCs w:val="24"/>
        </w:rPr>
      </w:pPr>
      <w:r w:rsidRPr="00F55B44">
        <w:rPr>
          <w:rFonts w:eastAsia="Times New Roman" w:cstheme="minorHAnsi"/>
          <w:sz w:val="44"/>
          <w:szCs w:val="24"/>
        </w:rPr>
        <w:t xml:space="preserve">Phase 3 – organize and pilot a placement program for matching UMSI graduates with nonprofit sector jobs </w:t>
      </w:r>
    </w:p>
    <w:p w:rsidR="00F55B44" w:rsidRPr="00F55B44" w:rsidRDefault="00F55B44" w:rsidP="00F55B44">
      <w:pPr>
        <w:numPr>
          <w:ilvl w:val="0"/>
          <w:numId w:val="6"/>
        </w:numPr>
        <w:spacing w:before="100" w:beforeAutospacing="1" w:after="0" w:line="240" w:lineRule="auto"/>
        <w:rPr>
          <w:rFonts w:eastAsia="Times New Roman" w:cstheme="minorHAnsi"/>
          <w:sz w:val="44"/>
          <w:szCs w:val="24"/>
        </w:rPr>
      </w:pPr>
      <w:r w:rsidRPr="00F55B44">
        <w:rPr>
          <w:rFonts w:eastAsia="Times New Roman" w:cstheme="minorHAnsi"/>
          <w:sz w:val="44"/>
          <w:szCs w:val="24"/>
        </w:rPr>
        <w:t>Phase 4 – expand the program to other University of Michigan schools, especially engineering and computer science.</w:t>
      </w:r>
    </w:p>
    <w:p w:rsidR="00F55B44" w:rsidRPr="00F55B44" w:rsidRDefault="00F55B44" w:rsidP="00F55B44">
      <w:pPr>
        <w:numPr>
          <w:ilvl w:val="0"/>
          <w:numId w:val="6"/>
        </w:numPr>
        <w:spacing w:before="100" w:beforeAutospacing="1" w:after="0" w:line="240" w:lineRule="auto"/>
        <w:rPr>
          <w:rFonts w:eastAsia="Times New Roman" w:cstheme="minorHAnsi"/>
          <w:sz w:val="44"/>
          <w:szCs w:val="24"/>
        </w:rPr>
      </w:pPr>
      <w:r w:rsidRPr="00F55B44">
        <w:rPr>
          <w:rFonts w:eastAsia="Times New Roman" w:cstheme="minorHAnsi"/>
          <w:sz w:val="44"/>
          <w:szCs w:val="24"/>
        </w:rPr>
        <w:t>Phase 5 – expand to additional universities</w:t>
      </w:r>
    </w:p>
    <w:p w:rsidR="001C5E64" w:rsidRDefault="001C5E64" w:rsidP="001C5E64">
      <w:pPr>
        <w:keepNext/>
        <w:ind w:left="360"/>
        <w:jc w:val="center"/>
      </w:pPr>
    </w:p>
    <w:p w:rsidR="00070DF5" w:rsidRDefault="001C5E64" w:rsidP="00070DF5">
      <w:pPr>
        <w:keepNext/>
        <w:spacing w:after="0"/>
        <w:ind w:left="360"/>
        <w:jc w:val="center"/>
      </w:pPr>
      <w:r>
        <w:rPr>
          <w:noProof/>
        </w:rPr>
        <w:drawing>
          <wp:inline distT="0" distB="0" distL="0" distR="0" wp14:anchorId="71DFDEEE" wp14:editId="34784367">
            <wp:extent cx="4992624" cy="291693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tHope - Dadaab Refugee Camp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624" cy="291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E64" w:rsidRPr="00070DF5" w:rsidRDefault="00070DF5" w:rsidP="00070DF5">
      <w:pPr>
        <w:pStyle w:val="Caption"/>
        <w:jc w:val="center"/>
        <w:rPr>
          <w:sz w:val="24"/>
        </w:rPr>
      </w:pPr>
      <w:r w:rsidRPr="00070DF5">
        <w:rPr>
          <w:sz w:val="24"/>
        </w:rPr>
        <w:t xml:space="preserve">Figure </w:t>
      </w:r>
      <w:r w:rsidRPr="00070DF5">
        <w:rPr>
          <w:sz w:val="24"/>
        </w:rPr>
        <w:fldChar w:fldCharType="begin"/>
      </w:r>
      <w:r w:rsidRPr="00070DF5">
        <w:rPr>
          <w:sz w:val="24"/>
        </w:rPr>
        <w:instrText xml:space="preserve"> SEQ Figure \* ARABIC </w:instrText>
      </w:r>
      <w:r w:rsidRPr="00070DF5">
        <w:rPr>
          <w:sz w:val="24"/>
        </w:rPr>
        <w:fldChar w:fldCharType="separate"/>
      </w:r>
      <w:r w:rsidR="00F84E36">
        <w:rPr>
          <w:noProof/>
          <w:sz w:val="24"/>
        </w:rPr>
        <w:t>2</w:t>
      </w:r>
      <w:r w:rsidRPr="00070DF5">
        <w:rPr>
          <w:sz w:val="24"/>
        </w:rPr>
        <w:fldChar w:fldCharType="end"/>
      </w:r>
      <w:r w:rsidRPr="00070DF5">
        <w:rPr>
          <w:sz w:val="24"/>
        </w:rPr>
        <w:t xml:space="preserve"> - NetHope Connectivity Project</w:t>
      </w:r>
    </w:p>
    <w:p w:rsidR="00F55B44" w:rsidRPr="00865A78" w:rsidRDefault="001C5E64" w:rsidP="006B1B1E">
      <w:pPr>
        <w:spacing w:after="0" w:line="240" w:lineRule="auto"/>
        <w:rPr>
          <w:rFonts w:eastAsia="Times New Roman" w:cstheme="minorHAnsi"/>
          <w:b/>
          <w:sz w:val="48"/>
          <w:szCs w:val="24"/>
        </w:rPr>
      </w:pPr>
      <w:r>
        <w:rPr>
          <w:rFonts w:eastAsia="Times New Roman" w:cstheme="minorHAnsi"/>
          <w:b/>
          <w:sz w:val="48"/>
          <w:szCs w:val="24"/>
        </w:rPr>
        <w:br w:type="column"/>
      </w:r>
      <w:r w:rsidR="00AD5303" w:rsidRPr="002524F6">
        <w:rPr>
          <w:rFonts w:eastAsia="Times New Roman" w:cstheme="minorHAnsi"/>
          <w:b/>
          <w:sz w:val="48"/>
          <w:szCs w:val="24"/>
        </w:rPr>
        <w:t>Benefits</w:t>
      </w:r>
      <w:r w:rsidR="006B1B1E" w:rsidRPr="002524F6">
        <w:rPr>
          <w:rFonts w:eastAsia="Times New Roman" w:cstheme="minorHAnsi"/>
          <w:b/>
          <w:sz w:val="48"/>
          <w:szCs w:val="24"/>
        </w:rPr>
        <w:t>?</w:t>
      </w:r>
    </w:p>
    <w:p w:rsidR="00F55B44" w:rsidRPr="00F55B44" w:rsidRDefault="00F55B44" w:rsidP="00F55B44">
      <w:pPr>
        <w:pStyle w:val="ListParagraph"/>
        <w:numPr>
          <w:ilvl w:val="0"/>
          <w:numId w:val="7"/>
        </w:numPr>
        <w:spacing w:before="240" w:after="0" w:line="240" w:lineRule="auto"/>
        <w:rPr>
          <w:rFonts w:eastAsia="Times New Roman" w:cstheme="minorHAnsi"/>
          <w:sz w:val="44"/>
          <w:szCs w:val="24"/>
        </w:rPr>
      </w:pPr>
      <w:bookmarkStart w:id="0" w:name="OLE_LINK1"/>
      <w:bookmarkStart w:id="1" w:name="OLE_LINK2"/>
      <w:r w:rsidRPr="00F55B44">
        <w:rPr>
          <w:rFonts w:eastAsia="Times New Roman" w:cstheme="minorHAnsi"/>
          <w:sz w:val="44"/>
          <w:szCs w:val="24"/>
        </w:rPr>
        <w:t>Practical educational experience for students in nonprofit IT organizations</w:t>
      </w:r>
    </w:p>
    <w:p w:rsidR="00F55B44" w:rsidRPr="00F55B44" w:rsidRDefault="00F55B44" w:rsidP="00F55B44">
      <w:pPr>
        <w:pStyle w:val="ListParagraph"/>
        <w:numPr>
          <w:ilvl w:val="0"/>
          <w:numId w:val="7"/>
        </w:numPr>
        <w:spacing w:after="0" w:line="240" w:lineRule="auto"/>
        <w:rPr>
          <w:rFonts w:eastAsia="Times New Roman" w:cstheme="minorHAnsi"/>
          <w:sz w:val="44"/>
          <w:szCs w:val="24"/>
        </w:rPr>
      </w:pPr>
      <w:r w:rsidRPr="00F55B44">
        <w:rPr>
          <w:rFonts w:eastAsia="Times New Roman" w:cstheme="minorHAnsi"/>
          <w:sz w:val="44"/>
          <w:szCs w:val="24"/>
        </w:rPr>
        <w:t>The value-add of information savvy students for NGO projects and fieldwork</w:t>
      </w:r>
    </w:p>
    <w:p w:rsidR="00F55B44" w:rsidRPr="00F55B44" w:rsidRDefault="00F55B44" w:rsidP="00F55B44">
      <w:pPr>
        <w:pStyle w:val="ListParagraph"/>
        <w:numPr>
          <w:ilvl w:val="0"/>
          <w:numId w:val="7"/>
        </w:numPr>
        <w:spacing w:after="0" w:line="240" w:lineRule="auto"/>
        <w:rPr>
          <w:rFonts w:eastAsia="Times New Roman" w:cstheme="minorHAnsi"/>
          <w:sz w:val="44"/>
          <w:szCs w:val="24"/>
        </w:rPr>
      </w:pPr>
      <w:r w:rsidRPr="00F55B44">
        <w:rPr>
          <w:rFonts w:eastAsia="Times New Roman" w:cstheme="minorHAnsi"/>
          <w:sz w:val="44"/>
          <w:szCs w:val="24"/>
        </w:rPr>
        <w:t>The placement of the next cadre of information technology graduates in the nonprofit sector</w:t>
      </w:r>
    </w:p>
    <w:p w:rsidR="00F55B44" w:rsidRPr="00F55B44" w:rsidRDefault="00F55B44" w:rsidP="00F55B44">
      <w:pPr>
        <w:pStyle w:val="ListParagraph"/>
        <w:numPr>
          <w:ilvl w:val="0"/>
          <w:numId w:val="7"/>
        </w:numPr>
        <w:spacing w:after="0" w:line="240" w:lineRule="auto"/>
        <w:rPr>
          <w:rFonts w:eastAsia="Times New Roman" w:cstheme="minorHAnsi"/>
          <w:sz w:val="44"/>
          <w:szCs w:val="24"/>
        </w:rPr>
      </w:pPr>
      <w:r w:rsidRPr="00F55B44">
        <w:rPr>
          <w:rFonts w:eastAsia="Times New Roman" w:cstheme="minorHAnsi"/>
          <w:sz w:val="44"/>
          <w:szCs w:val="24"/>
        </w:rPr>
        <w:t>The value proposition for tech company sponsors includes:</w:t>
      </w:r>
    </w:p>
    <w:p w:rsidR="00F55B44" w:rsidRPr="00F55B44" w:rsidRDefault="00F55B44" w:rsidP="00F55B44">
      <w:pPr>
        <w:pStyle w:val="ListParagraph"/>
        <w:numPr>
          <w:ilvl w:val="1"/>
          <w:numId w:val="9"/>
        </w:numPr>
        <w:spacing w:after="0" w:line="240" w:lineRule="auto"/>
        <w:rPr>
          <w:rFonts w:eastAsia="Times New Roman" w:cstheme="minorHAnsi"/>
          <w:sz w:val="44"/>
          <w:szCs w:val="24"/>
        </w:rPr>
      </w:pPr>
      <w:r w:rsidRPr="00F55B44">
        <w:rPr>
          <w:rFonts w:eastAsia="Times New Roman" w:cstheme="minorHAnsi"/>
          <w:sz w:val="44"/>
          <w:szCs w:val="24"/>
        </w:rPr>
        <w:t xml:space="preserve">Help develop the next generation of leadership who can adapt to disruptions in developing countries </w:t>
      </w:r>
    </w:p>
    <w:p w:rsidR="00F55B44" w:rsidRPr="00F55B44" w:rsidRDefault="00F55B44" w:rsidP="00F55B44">
      <w:pPr>
        <w:pStyle w:val="ListParagraph"/>
        <w:numPr>
          <w:ilvl w:val="1"/>
          <w:numId w:val="9"/>
        </w:numPr>
        <w:spacing w:after="0" w:line="240" w:lineRule="auto"/>
        <w:rPr>
          <w:rFonts w:eastAsia="Times New Roman" w:cstheme="minorHAnsi"/>
          <w:sz w:val="44"/>
          <w:szCs w:val="24"/>
        </w:rPr>
      </w:pPr>
      <w:r w:rsidRPr="00F55B44">
        <w:rPr>
          <w:rFonts w:eastAsia="Times New Roman" w:cstheme="minorHAnsi"/>
          <w:sz w:val="44"/>
          <w:szCs w:val="24"/>
        </w:rPr>
        <w:t>Students may work on NGO IT projects focused on a given tech platform</w:t>
      </w:r>
    </w:p>
    <w:p w:rsidR="00F55B44" w:rsidRPr="00F55B44" w:rsidRDefault="00F55B44" w:rsidP="00F55B44">
      <w:pPr>
        <w:pStyle w:val="ListParagraph"/>
        <w:numPr>
          <w:ilvl w:val="1"/>
          <w:numId w:val="9"/>
        </w:numPr>
        <w:spacing w:after="0" w:line="240" w:lineRule="auto"/>
        <w:rPr>
          <w:rFonts w:eastAsia="Times New Roman" w:cstheme="minorHAnsi"/>
          <w:sz w:val="44"/>
          <w:szCs w:val="24"/>
        </w:rPr>
      </w:pPr>
      <w:r w:rsidRPr="00F55B44">
        <w:rPr>
          <w:rFonts w:eastAsia="Times New Roman" w:cstheme="minorHAnsi"/>
          <w:sz w:val="44"/>
          <w:szCs w:val="24"/>
        </w:rPr>
        <w:t>Students do a “two-for” tour: one semester in field and one at tech co.</w:t>
      </w:r>
    </w:p>
    <w:p w:rsidR="00F55B44" w:rsidRPr="00F55B44" w:rsidRDefault="00F55B44" w:rsidP="00F55B44">
      <w:pPr>
        <w:pStyle w:val="ListParagraph"/>
        <w:numPr>
          <w:ilvl w:val="1"/>
          <w:numId w:val="9"/>
        </w:numPr>
        <w:spacing w:after="0" w:line="240" w:lineRule="auto"/>
        <w:rPr>
          <w:rFonts w:eastAsia="Times New Roman" w:cstheme="minorHAnsi"/>
          <w:sz w:val="44"/>
          <w:szCs w:val="24"/>
        </w:rPr>
      </w:pPr>
      <w:r w:rsidRPr="00F55B44">
        <w:rPr>
          <w:rFonts w:eastAsia="Times New Roman" w:cstheme="minorHAnsi"/>
          <w:sz w:val="44"/>
          <w:szCs w:val="24"/>
        </w:rPr>
        <w:t xml:space="preserve">Cadre of well-balanced, experienced students for recruiting </w:t>
      </w:r>
    </w:p>
    <w:p w:rsidR="00F55B44" w:rsidRPr="00F55B44" w:rsidRDefault="00F55B44" w:rsidP="00F55B44">
      <w:pPr>
        <w:pStyle w:val="ListParagraph"/>
        <w:numPr>
          <w:ilvl w:val="1"/>
          <w:numId w:val="9"/>
        </w:numPr>
        <w:spacing w:after="0" w:line="240" w:lineRule="auto"/>
        <w:rPr>
          <w:rFonts w:eastAsia="Times New Roman" w:cstheme="minorHAnsi"/>
          <w:sz w:val="44"/>
          <w:szCs w:val="24"/>
        </w:rPr>
      </w:pPr>
      <w:r w:rsidRPr="00F55B44">
        <w:rPr>
          <w:rFonts w:eastAsia="Times New Roman" w:cstheme="minorHAnsi"/>
          <w:sz w:val="44"/>
          <w:szCs w:val="24"/>
        </w:rPr>
        <w:t xml:space="preserve">Opportunity for a UMSI-NetHope co-branded intern program </w:t>
      </w:r>
    </w:p>
    <w:p w:rsidR="00F55B44" w:rsidRPr="00F55B44" w:rsidRDefault="00F55B44" w:rsidP="00F55B44">
      <w:pPr>
        <w:pStyle w:val="ListParagraph"/>
        <w:numPr>
          <w:ilvl w:val="1"/>
          <w:numId w:val="9"/>
        </w:numPr>
        <w:spacing w:after="0" w:line="240" w:lineRule="auto"/>
        <w:rPr>
          <w:rFonts w:eastAsia="Times New Roman" w:cstheme="minorHAnsi"/>
          <w:sz w:val="44"/>
          <w:szCs w:val="24"/>
        </w:rPr>
      </w:pPr>
      <w:r w:rsidRPr="00F55B44">
        <w:rPr>
          <w:rFonts w:eastAsia="Times New Roman" w:cstheme="minorHAnsi"/>
          <w:sz w:val="44"/>
          <w:szCs w:val="24"/>
        </w:rPr>
        <w:t>Enhance a CSR program with employee-student “buddy system” field assignments</w:t>
      </w:r>
    </w:p>
    <w:p w:rsidR="006B1B1E" w:rsidRPr="002524F6" w:rsidRDefault="006B1B1E" w:rsidP="006B1B1E">
      <w:pPr>
        <w:spacing w:after="0" w:line="240" w:lineRule="auto"/>
        <w:rPr>
          <w:rFonts w:eastAsia="Times New Roman" w:cstheme="minorHAnsi"/>
          <w:sz w:val="40"/>
          <w:szCs w:val="24"/>
        </w:rPr>
      </w:pPr>
    </w:p>
    <w:p w:rsidR="00AD5303" w:rsidRPr="002524F6" w:rsidRDefault="00AD5303" w:rsidP="006B1B1E">
      <w:pPr>
        <w:spacing w:after="0" w:line="240" w:lineRule="auto"/>
        <w:rPr>
          <w:rFonts w:eastAsia="Times New Roman" w:cstheme="minorHAnsi"/>
          <w:b/>
          <w:sz w:val="48"/>
          <w:szCs w:val="24"/>
        </w:rPr>
      </w:pPr>
      <w:r w:rsidRPr="002524F6">
        <w:rPr>
          <w:rFonts w:eastAsia="Times New Roman" w:cstheme="minorHAnsi"/>
          <w:b/>
          <w:sz w:val="48"/>
          <w:szCs w:val="24"/>
        </w:rPr>
        <w:lastRenderedPageBreak/>
        <w:t>How to get involved</w:t>
      </w:r>
      <w:r w:rsidR="006B1B1E" w:rsidRPr="002524F6">
        <w:rPr>
          <w:rFonts w:eastAsia="Times New Roman" w:cstheme="minorHAnsi"/>
          <w:b/>
          <w:sz w:val="48"/>
          <w:szCs w:val="24"/>
        </w:rPr>
        <w:t>?</w:t>
      </w:r>
    </w:p>
    <w:p w:rsidR="00F55B44" w:rsidRPr="00F55B44" w:rsidRDefault="00F55B44" w:rsidP="00F55B44">
      <w:pPr>
        <w:numPr>
          <w:ilvl w:val="0"/>
          <w:numId w:val="10"/>
        </w:numPr>
        <w:spacing w:before="100" w:beforeAutospacing="1" w:after="0" w:line="240" w:lineRule="auto"/>
        <w:rPr>
          <w:rFonts w:eastAsia="Times New Roman" w:cstheme="minorHAnsi"/>
          <w:sz w:val="44"/>
          <w:szCs w:val="24"/>
        </w:rPr>
      </w:pPr>
      <w:r w:rsidRPr="00F55B44">
        <w:rPr>
          <w:rFonts w:eastAsia="Times New Roman" w:cstheme="minorHAnsi"/>
          <w:sz w:val="44"/>
          <w:szCs w:val="24"/>
        </w:rPr>
        <w:t>Sign up with the Engaged Learning Center to express interest in this internship program</w:t>
      </w:r>
    </w:p>
    <w:p w:rsidR="009530D8" w:rsidRPr="00F55B44" w:rsidRDefault="00F55B44" w:rsidP="00F55B44">
      <w:pPr>
        <w:numPr>
          <w:ilvl w:val="0"/>
          <w:numId w:val="10"/>
        </w:numPr>
        <w:spacing w:before="100" w:beforeAutospacing="1" w:after="0" w:line="240" w:lineRule="auto"/>
        <w:rPr>
          <w:rFonts w:eastAsia="Times New Roman" w:cstheme="minorHAnsi"/>
          <w:sz w:val="44"/>
          <w:szCs w:val="24"/>
        </w:rPr>
      </w:pPr>
      <w:r w:rsidRPr="00F55B44">
        <w:rPr>
          <w:rFonts w:eastAsia="Times New Roman" w:cstheme="minorHAnsi"/>
          <w:sz w:val="44"/>
          <w:szCs w:val="24"/>
        </w:rPr>
        <w:t>Contact Ed Happ at ehapp@umich.edu or Kelly Kowatch at kkowatch@umich.edu for more details</w:t>
      </w:r>
      <w:r w:rsidR="009530D8" w:rsidRPr="00F55B44">
        <w:rPr>
          <w:rFonts w:eastAsia="Times New Roman" w:cstheme="minorHAnsi"/>
          <w:sz w:val="44"/>
          <w:szCs w:val="24"/>
        </w:rPr>
        <w:t xml:space="preserve"> </w:t>
      </w:r>
    </w:p>
    <w:bookmarkEnd w:id="0"/>
    <w:bookmarkEnd w:id="1"/>
    <w:p w:rsidR="00A34FCD" w:rsidRDefault="00A34FCD" w:rsidP="006B1B1E">
      <w:pPr>
        <w:spacing w:after="0"/>
        <w:rPr>
          <w:rFonts w:cstheme="minorHAnsi"/>
        </w:rPr>
      </w:pPr>
    </w:p>
    <w:p w:rsidR="00070DF5" w:rsidRDefault="001C5E64" w:rsidP="00070DF5">
      <w:pPr>
        <w:keepNext/>
        <w:spacing w:after="0"/>
        <w:jc w:val="center"/>
      </w:pPr>
      <w:r>
        <w:rPr>
          <w:rFonts w:cstheme="minorHAnsi"/>
          <w:noProof/>
        </w:rPr>
        <w:drawing>
          <wp:inline distT="0" distB="0" distL="0" distR="0" wp14:anchorId="4FEC1B75" wp14:editId="2FE6383D">
            <wp:extent cx="6629400" cy="2292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tHope - Syrian Refugee Crisi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E64" w:rsidRDefault="00070DF5" w:rsidP="00070DF5">
      <w:pPr>
        <w:pStyle w:val="Caption"/>
        <w:jc w:val="center"/>
        <w:rPr>
          <w:sz w:val="24"/>
        </w:rPr>
      </w:pPr>
      <w:r w:rsidRPr="00070DF5">
        <w:rPr>
          <w:sz w:val="24"/>
        </w:rPr>
        <w:t xml:space="preserve">Figure </w:t>
      </w:r>
      <w:r w:rsidRPr="00070DF5">
        <w:rPr>
          <w:sz w:val="24"/>
        </w:rPr>
        <w:fldChar w:fldCharType="begin"/>
      </w:r>
      <w:r w:rsidRPr="00070DF5">
        <w:rPr>
          <w:sz w:val="24"/>
        </w:rPr>
        <w:instrText xml:space="preserve"> SEQ Figure \* ARABIC </w:instrText>
      </w:r>
      <w:r w:rsidRPr="00070DF5">
        <w:rPr>
          <w:sz w:val="24"/>
        </w:rPr>
        <w:fldChar w:fldCharType="separate"/>
      </w:r>
      <w:r w:rsidR="00F84E36">
        <w:rPr>
          <w:noProof/>
          <w:sz w:val="24"/>
        </w:rPr>
        <w:t>3</w:t>
      </w:r>
      <w:r w:rsidRPr="00070DF5">
        <w:rPr>
          <w:sz w:val="24"/>
        </w:rPr>
        <w:fldChar w:fldCharType="end"/>
      </w:r>
      <w:r w:rsidRPr="00070DF5">
        <w:rPr>
          <w:sz w:val="24"/>
        </w:rPr>
        <w:t xml:space="preserve"> - NetHope Connectivity Project for Refugees</w:t>
      </w:r>
    </w:p>
    <w:p w:rsidR="00F84E36" w:rsidRDefault="00F84E36" w:rsidP="00F84E36"/>
    <w:p w:rsidR="00F84E36" w:rsidRDefault="00F84E36" w:rsidP="00F84E36"/>
    <w:p w:rsidR="00F84E36" w:rsidRDefault="00F84E36" w:rsidP="00F84E36"/>
    <w:p w:rsidR="00F84E36" w:rsidRDefault="00F84E36" w:rsidP="00F84E36"/>
    <w:p w:rsidR="00F84E36" w:rsidRDefault="00F84E36" w:rsidP="00F84E36"/>
    <w:p w:rsidR="00F84E36" w:rsidRDefault="00F84E36" w:rsidP="00F84E36"/>
    <w:p w:rsidR="00F84E36" w:rsidRPr="00F84E36" w:rsidRDefault="00F84E36" w:rsidP="00F84E36">
      <w:pPr>
        <w:rPr>
          <w:rFonts w:ascii="Verdana" w:hAnsi="Verdana"/>
          <w:i/>
          <w:sz w:val="96"/>
        </w:rPr>
      </w:pPr>
      <w:r w:rsidRPr="00F84E36">
        <w:rPr>
          <w:rFonts w:ascii="Verdana" w:hAnsi="Verdana"/>
          <w:i/>
          <w:sz w:val="96"/>
        </w:rPr>
        <w:t>Coming in 2018…</w:t>
      </w:r>
    </w:p>
    <w:p w:rsidR="001C5E64" w:rsidRDefault="001C5E64" w:rsidP="00B204F7">
      <w:pPr>
        <w:keepNext/>
        <w:spacing w:after="0"/>
        <w:jc w:val="center"/>
      </w:pPr>
      <w:bookmarkStart w:id="2" w:name="_GoBack"/>
      <w:bookmarkEnd w:id="2"/>
      <w:r>
        <w:br w:type="column"/>
      </w:r>
    </w:p>
    <w:p w:rsidR="00070DF5" w:rsidRDefault="00070DF5" w:rsidP="00B204F7">
      <w:pPr>
        <w:keepNext/>
        <w:spacing w:after="0"/>
        <w:jc w:val="center"/>
      </w:pPr>
    </w:p>
    <w:p w:rsidR="00070DF5" w:rsidRDefault="00070DF5" w:rsidP="00B204F7">
      <w:pPr>
        <w:keepNext/>
        <w:spacing w:after="0"/>
        <w:jc w:val="center"/>
      </w:pPr>
    </w:p>
    <w:p w:rsidR="001C5E64" w:rsidRDefault="001C5E64" w:rsidP="00B204F7">
      <w:pPr>
        <w:keepNext/>
        <w:spacing w:after="0"/>
        <w:jc w:val="center"/>
      </w:pPr>
    </w:p>
    <w:p w:rsidR="00070DF5" w:rsidRDefault="001C5E64" w:rsidP="00070DF5">
      <w:pPr>
        <w:keepNext/>
        <w:spacing w:after="0"/>
        <w:jc w:val="center"/>
      </w:pPr>
      <w:r>
        <w:rPr>
          <w:noProof/>
        </w:rPr>
        <w:drawing>
          <wp:inline distT="0" distB="0" distL="0" distR="0">
            <wp:extent cx="3063240" cy="3611880"/>
            <wp:effectExtent l="0" t="0" r="381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tHope - Mawingu TV White Spac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FCD" w:rsidRPr="00070DF5" w:rsidRDefault="00070DF5" w:rsidP="00070DF5">
      <w:pPr>
        <w:pStyle w:val="Caption"/>
        <w:jc w:val="center"/>
        <w:rPr>
          <w:sz w:val="24"/>
        </w:rPr>
      </w:pPr>
      <w:r w:rsidRPr="00070DF5">
        <w:rPr>
          <w:sz w:val="24"/>
        </w:rPr>
        <w:t xml:space="preserve">Figure </w:t>
      </w:r>
      <w:r w:rsidRPr="00070DF5">
        <w:rPr>
          <w:sz w:val="24"/>
        </w:rPr>
        <w:fldChar w:fldCharType="begin"/>
      </w:r>
      <w:r w:rsidRPr="00070DF5">
        <w:rPr>
          <w:sz w:val="24"/>
        </w:rPr>
        <w:instrText xml:space="preserve"> SEQ Figure \* ARABIC </w:instrText>
      </w:r>
      <w:r w:rsidRPr="00070DF5">
        <w:rPr>
          <w:sz w:val="24"/>
        </w:rPr>
        <w:fldChar w:fldCharType="separate"/>
      </w:r>
      <w:r w:rsidR="00F84E36">
        <w:rPr>
          <w:noProof/>
          <w:sz w:val="24"/>
        </w:rPr>
        <w:t>4</w:t>
      </w:r>
      <w:r w:rsidRPr="00070DF5">
        <w:rPr>
          <w:sz w:val="24"/>
        </w:rPr>
        <w:fldChar w:fldCharType="end"/>
      </w:r>
      <w:r w:rsidRPr="00070DF5">
        <w:rPr>
          <w:sz w:val="24"/>
        </w:rPr>
        <w:t xml:space="preserve"> - NetHope Connectivity Program</w:t>
      </w:r>
    </w:p>
    <w:p w:rsidR="00A34FCD" w:rsidRDefault="00A34FCD" w:rsidP="001C5E64">
      <w:pPr>
        <w:keepNext/>
        <w:spacing w:after="0"/>
        <w:jc w:val="center"/>
        <w:rPr>
          <w:rFonts w:cstheme="minorHAnsi"/>
        </w:rPr>
      </w:pPr>
    </w:p>
    <w:p w:rsidR="00684297" w:rsidRDefault="00684297" w:rsidP="006B1B1E">
      <w:pPr>
        <w:spacing w:after="0"/>
        <w:rPr>
          <w:rFonts w:cstheme="minorHAnsi"/>
          <w:i/>
          <w:sz w:val="44"/>
        </w:rPr>
        <w:sectPr w:rsidR="00684297" w:rsidSect="00E50EC4">
          <w:type w:val="continuous"/>
          <w:pgSz w:w="24480" w:h="15840" w:orient="landscape" w:code="17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rFonts w:cstheme="minorHAnsi"/>
          <w:i/>
          <w:sz w:val="44"/>
        </w:rPr>
        <w:t xml:space="preserve"> </w:t>
      </w:r>
    </w:p>
    <w:p w:rsidR="006B1B1E" w:rsidRPr="00AD5303" w:rsidRDefault="00275CF1" w:rsidP="00275CF1">
      <w:pPr>
        <w:jc w:val="center"/>
        <w:rPr>
          <w:rFonts w:cstheme="minorHAnsi"/>
        </w:rPr>
      </w:pPr>
      <w:r>
        <w:rPr>
          <w:rFonts w:cstheme="minorHAnsi"/>
        </w:rPr>
        <w:lastRenderedPageBreak/>
        <w:t>--Page intentionally left blank--</w:t>
      </w:r>
    </w:p>
    <w:sectPr w:rsidR="006B1B1E" w:rsidRPr="00AD5303" w:rsidSect="00E50EC4">
      <w:pgSz w:w="15840" w:h="24480" w:code="17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C570A"/>
    <w:multiLevelType w:val="multilevel"/>
    <w:tmpl w:val="BACE2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952F4E"/>
    <w:multiLevelType w:val="hybridMultilevel"/>
    <w:tmpl w:val="392EF7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761758D"/>
    <w:multiLevelType w:val="multilevel"/>
    <w:tmpl w:val="C4CAEE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34D51E35"/>
    <w:multiLevelType w:val="hybridMultilevel"/>
    <w:tmpl w:val="392EF7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8D5979"/>
    <w:multiLevelType w:val="multilevel"/>
    <w:tmpl w:val="A544C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0841035"/>
    <w:multiLevelType w:val="multilevel"/>
    <w:tmpl w:val="D4BA7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4AD31A5"/>
    <w:multiLevelType w:val="multilevel"/>
    <w:tmpl w:val="BACE2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ABD26BF"/>
    <w:multiLevelType w:val="multilevel"/>
    <w:tmpl w:val="BACE2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29B715B"/>
    <w:multiLevelType w:val="multilevel"/>
    <w:tmpl w:val="BACE2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2AC096A"/>
    <w:multiLevelType w:val="multilevel"/>
    <w:tmpl w:val="AFE0D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3"/>
  </w:num>
  <w:num w:numId="5">
    <w:abstractNumId w:val="1"/>
  </w:num>
  <w:num w:numId="6">
    <w:abstractNumId w:val="6"/>
  </w:num>
  <w:num w:numId="7">
    <w:abstractNumId w:val="7"/>
  </w:num>
  <w:num w:numId="8">
    <w:abstractNumId w:val="4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8C7"/>
    <w:rsid w:val="00070DF5"/>
    <w:rsid w:val="00106D3B"/>
    <w:rsid w:val="001C5E64"/>
    <w:rsid w:val="00237B4E"/>
    <w:rsid w:val="002524F6"/>
    <w:rsid w:val="00275CF1"/>
    <w:rsid w:val="00291322"/>
    <w:rsid w:val="00324B72"/>
    <w:rsid w:val="003459AC"/>
    <w:rsid w:val="004522BB"/>
    <w:rsid w:val="005334B9"/>
    <w:rsid w:val="00684297"/>
    <w:rsid w:val="006B1B1E"/>
    <w:rsid w:val="007C73F7"/>
    <w:rsid w:val="00865A78"/>
    <w:rsid w:val="008764BF"/>
    <w:rsid w:val="009530D8"/>
    <w:rsid w:val="009C70B8"/>
    <w:rsid w:val="00A34FCD"/>
    <w:rsid w:val="00AD5303"/>
    <w:rsid w:val="00B204F7"/>
    <w:rsid w:val="00B838C7"/>
    <w:rsid w:val="00C1375D"/>
    <w:rsid w:val="00C51A85"/>
    <w:rsid w:val="00CC4ADD"/>
    <w:rsid w:val="00D67A33"/>
    <w:rsid w:val="00DF1A8C"/>
    <w:rsid w:val="00E50EC4"/>
    <w:rsid w:val="00E6192D"/>
    <w:rsid w:val="00F55B44"/>
    <w:rsid w:val="00F84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4AA74"/>
  <w15:chartTrackingRefBased/>
  <w15:docId w15:val="{5CBDFE14-A368-4AEA-B006-E469F0458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6B1B1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6B1B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530D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0E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E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74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0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6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8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93B90-A055-408C-9C89-9E41217F4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4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</Company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Happ, Edward</dc:creator>
  <cp:keywords/>
  <dc:description/>
  <cp:lastModifiedBy>Edward Happ</cp:lastModifiedBy>
  <cp:revision>7</cp:revision>
  <cp:lastPrinted>2017-08-04T17:49:00Z</cp:lastPrinted>
  <dcterms:created xsi:type="dcterms:W3CDTF">2017-08-02T17:04:00Z</dcterms:created>
  <dcterms:modified xsi:type="dcterms:W3CDTF">2017-08-04T17:49:00Z</dcterms:modified>
</cp:coreProperties>
</file>